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5A" w:rsidRDefault="00CE3D5A">
      <w:pPr>
        <w:spacing w:after="0" w:line="240" w:lineRule="auto"/>
        <w:rPr>
          <w:rFonts w:cs="Arial"/>
          <w:b/>
          <w:sz w:val="28"/>
          <w:szCs w:val="28"/>
        </w:rPr>
      </w:pPr>
      <w:r w:rsidRPr="00CE3D5A">
        <w:rPr>
          <w:rFonts w:cs="Arial"/>
          <w:b/>
          <w:sz w:val="28"/>
          <w:szCs w:val="28"/>
        </w:rPr>
        <w:t>Fine Arts: Theater Learning Progression</w:t>
      </w:r>
    </w:p>
    <w:p w:rsidR="0077195A" w:rsidRDefault="0077195A">
      <w:pPr>
        <w:spacing w:after="0" w:line="240" w:lineRule="auto"/>
        <w:rPr>
          <w:rFonts w:cs="Frutiger-BoldC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4891" w:type="pct"/>
        <w:tblLook w:val="04A0"/>
      </w:tblPr>
      <w:tblGrid>
        <w:gridCol w:w="774"/>
        <w:gridCol w:w="3028"/>
        <w:gridCol w:w="3029"/>
        <w:gridCol w:w="3029"/>
        <w:gridCol w:w="3029"/>
      </w:tblGrid>
      <w:tr w:rsidR="00FE7B03" w:rsidRPr="00D96E9F" w:rsidTr="00544937">
        <w:trPr>
          <w:tblHeader/>
        </w:trPr>
        <w:tc>
          <w:tcPr>
            <w:tcW w:w="5000" w:type="pct"/>
            <w:gridSpan w:val="5"/>
          </w:tcPr>
          <w:p w:rsidR="00FE7B03" w:rsidRPr="00D96E9F" w:rsidRDefault="00FE7B03" w:rsidP="00857946">
            <w:pPr>
              <w:rPr>
                <w:rFonts w:cstheme="minorHAnsi"/>
              </w:rPr>
            </w:pPr>
            <w:r w:rsidRPr="00D96E9F">
              <w:rPr>
                <w:rFonts w:cstheme="minorHAnsi"/>
                <w:b/>
              </w:rPr>
              <w:t>Domain: Fine Arts</w:t>
            </w:r>
          </w:p>
        </w:tc>
      </w:tr>
      <w:tr w:rsidR="00FE7B03" w:rsidRPr="00D96E9F" w:rsidTr="00544937">
        <w:trPr>
          <w:tblHeader/>
        </w:trPr>
        <w:tc>
          <w:tcPr>
            <w:tcW w:w="5000" w:type="pct"/>
            <w:gridSpan w:val="5"/>
          </w:tcPr>
          <w:p w:rsidR="00FE7B03" w:rsidRPr="00D96E9F" w:rsidRDefault="00FE7B03" w:rsidP="00857946">
            <w:pPr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>Strand: Theater</w:t>
            </w:r>
          </w:p>
        </w:tc>
      </w:tr>
      <w:tr w:rsidR="00FE7B03" w:rsidRPr="00D96E9F" w:rsidTr="00544937">
        <w:trPr>
          <w:tblHeader/>
        </w:trPr>
        <w:tc>
          <w:tcPr>
            <w:tcW w:w="5000" w:type="pct"/>
            <w:gridSpan w:val="5"/>
          </w:tcPr>
          <w:p w:rsidR="00FE7B03" w:rsidRPr="00D96E9F" w:rsidRDefault="00FE7B03" w:rsidP="00857946">
            <w:pPr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>Learning Progression:</w:t>
            </w:r>
            <w:r w:rsidRPr="00D96E9F">
              <w:rPr>
                <w:b/>
              </w:rPr>
              <w:t xml:space="preserve"> Theater</w:t>
            </w:r>
          </w:p>
        </w:tc>
      </w:tr>
      <w:tr w:rsidR="00FE7B03" w:rsidRPr="00D96E9F" w:rsidTr="00544937">
        <w:trPr>
          <w:tblHeader/>
        </w:trPr>
        <w:tc>
          <w:tcPr>
            <w:tcW w:w="5000" w:type="pct"/>
            <w:gridSpan w:val="5"/>
          </w:tcPr>
          <w:p w:rsidR="00FE7B03" w:rsidRPr="00D96E9F" w:rsidRDefault="00FE7B03" w:rsidP="00857946">
            <w:pPr>
              <w:ind w:right="-107"/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>Operational Definition: Explores stories, themes, and ideas about people and events through dramatic play and story dramatization</w:t>
            </w:r>
          </w:p>
        </w:tc>
      </w:tr>
      <w:tr w:rsidR="00544937" w:rsidRPr="00D96E9F" w:rsidTr="00544937">
        <w:trPr>
          <w:tblHeader/>
        </w:trPr>
        <w:tc>
          <w:tcPr>
            <w:tcW w:w="300" w:type="pct"/>
          </w:tcPr>
          <w:p w:rsidR="00FE7B03" w:rsidRPr="00D96E9F" w:rsidRDefault="00FE7B03" w:rsidP="008579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5" w:type="pct"/>
            <w:shd w:val="clear" w:color="auto" w:fill="auto"/>
          </w:tcPr>
          <w:p w:rsidR="0077195A" w:rsidRDefault="000A732C">
            <w:pPr>
              <w:jc w:val="center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>A</w:t>
            </w:r>
            <w:r w:rsidR="00FE7B03" w:rsidRPr="00D96E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75" w:type="pct"/>
          </w:tcPr>
          <w:p w:rsidR="0077195A" w:rsidRDefault="00FE7B03">
            <w:pPr>
              <w:jc w:val="center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75" w:type="pct"/>
          </w:tcPr>
          <w:p w:rsidR="0077195A" w:rsidRDefault="000A732C">
            <w:pPr>
              <w:jc w:val="center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>C</w:t>
            </w:r>
            <w:r w:rsidR="00FE7B03" w:rsidRPr="00D96E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75" w:type="pct"/>
          </w:tcPr>
          <w:p w:rsidR="0077195A" w:rsidRDefault="000A732C">
            <w:pPr>
              <w:jc w:val="center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>D</w:t>
            </w:r>
            <w:r w:rsidR="00FE7B03" w:rsidRPr="00D96E9F">
              <w:rPr>
                <w:rFonts w:cstheme="minorHAnsi"/>
                <w:b/>
              </w:rPr>
              <w:t xml:space="preserve"> </w:t>
            </w:r>
          </w:p>
        </w:tc>
      </w:tr>
      <w:tr w:rsidR="00544937" w:rsidRPr="00D96E9F" w:rsidTr="001A3BC3">
        <w:trPr>
          <w:cantSplit/>
          <w:trHeight w:val="1478"/>
        </w:trPr>
        <w:tc>
          <w:tcPr>
            <w:tcW w:w="300" w:type="pct"/>
            <w:tcBorders>
              <w:bottom w:val="single" w:sz="4" w:space="0" w:color="auto"/>
            </w:tcBorders>
            <w:textDirection w:val="btLr"/>
            <w:vAlign w:val="center"/>
          </w:tcPr>
          <w:p w:rsidR="00FE7B03" w:rsidRPr="00D96E9F" w:rsidRDefault="00FE7B03" w:rsidP="00857946">
            <w:pPr>
              <w:ind w:left="113" w:right="113"/>
              <w:jc w:val="right"/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 xml:space="preserve">Dramatizing </w:t>
            </w:r>
          </w:p>
          <w:p w:rsidR="0077195A" w:rsidRDefault="00FE7B03">
            <w:pPr>
              <w:ind w:left="113" w:right="113"/>
              <w:jc w:val="right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>Stories</w:t>
            </w:r>
          </w:p>
        </w:tc>
        <w:tc>
          <w:tcPr>
            <w:tcW w:w="1175" w:type="pct"/>
            <w:shd w:val="clear" w:color="auto" w:fill="auto"/>
          </w:tcPr>
          <w:p w:rsidR="0077195A" w:rsidRDefault="001A3BC3">
            <w:pPr>
              <w:rPr>
                <w:rFonts w:eastAsiaTheme="minorHAnsi" w:cstheme="minorHAnsi"/>
              </w:rPr>
            </w:pPr>
            <w:r>
              <w:rPr>
                <w:rFonts w:cstheme="minorHAnsi"/>
              </w:rPr>
              <w:t>Attends to communication of others.</w:t>
            </w: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pStyle w:val="ListParagraph"/>
              <w:ind w:left="0"/>
              <w:rPr>
                <w:rFonts w:cstheme="minorHAnsi"/>
              </w:rPr>
            </w:pPr>
            <w:r w:rsidRPr="00D96E9F">
              <w:rPr>
                <w:rFonts w:cstheme="minorHAnsi"/>
              </w:rPr>
              <w:t>Uses simple actions or vocalizations to communicate needs</w:t>
            </w:r>
            <w:r w:rsidR="000A732C" w:rsidRPr="00D96E9F">
              <w:rPr>
                <w:rFonts w:cstheme="minorHAnsi"/>
              </w:rPr>
              <w:t>.</w:t>
            </w: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Communicates using simple gestures or actions to represent something symbolically</w:t>
            </w:r>
            <w:r w:rsidR="000A732C" w:rsidRPr="00D96E9F">
              <w:rPr>
                <w:rFonts w:cstheme="minorHAnsi"/>
              </w:rPr>
              <w:t>.</w:t>
            </w:r>
          </w:p>
          <w:p w:rsidR="0077195A" w:rsidRDefault="007719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Repeats a few words or actions from familiar finger plays, nursery rhymes, or simple stories with adult modeling.</w:t>
            </w:r>
          </w:p>
        </w:tc>
      </w:tr>
      <w:tr w:rsidR="00544937" w:rsidRPr="00D96E9F" w:rsidTr="001A3BC3">
        <w:trPr>
          <w:cantSplit/>
          <w:trHeight w:val="1613"/>
        </w:trPr>
        <w:tc>
          <w:tcPr>
            <w:tcW w:w="300" w:type="pct"/>
            <w:textDirection w:val="btLr"/>
            <w:vAlign w:val="center"/>
          </w:tcPr>
          <w:p w:rsidR="00FE7B03" w:rsidRPr="00D96E9F" w:rsidRDefault="00FE7B03" w:rsidP="00857946">
            <w:pPr>
              <w:ind w:left="113" w:right="113"/>
              <w:jc w:val="right"/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>Engaging in Dramatic Play</w:t>
            </w:r>
          </w:p>
        </w:tc>
        <w:tc>
          <w:tcPr>
            <w:tcW w:w="1175" w:type="pct"/>
            <w:shd w:val="clear" w:color="auto" w:fill="auto"/>
          </w:tcPr>
          <w:p w:rsidR="0077195A" w:rsidRDefault="001A3BC3">
            <w:pPr>
              <w:rPr>
                <w:rFonts w:eastAsiaTheme="minorHAnsi" w:cstheme="minorHAnsi"/>
              </w:rPr>
            </w:pPr>
            <w:r>
              <w:rPr>
                <w:rFonts w:cstheme="minorHAnsi"/>
              </w:rPr>
              <w:t>Attends to communication of others.</w:t>
            </w: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Engages in familiar games with adults that involve repeating a single action</w:t>
            </w:r>
            <w:r w:rsidR="000A732C" w:rsidRPr="00D96E9F">
              <w:rPr>
                <w:rFonts w:cstheme="minorHAnsi"/>
              </w:rPr>
              <w:t>.</w:t>
            </w: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Imitates parts of simple games with adult (e.g.</w:t>
            </w:r>
            <w:r w:rsidR="00613E12" w:rsidRPr="00D96E9F">
              <w:rPr>
                <w:rFonts w:cstheme="minorHAnsi"/>
              </w:rPr>
              <w:t>,</w:t>
            </w:r>
            <w:r w:rsidRPr="00D96E9F">
              <w:rPr>
                <w:rFonts w:cstheme="minorHAnsi"/>
              </w:rPr>
              <w:t xml:space="preserve"> peek-a-boo, pat-a-cake)</w:t>
            </w:r>
            <w:r w:rsidR="000A732C" w:rsidRPr="00D96E9F">
              <w:rPr>
                <w:rFonts w:cstheme="minorHAnsi"/>
              </w:rPr>
              <w:t>.</w:t>
            </w:r>
          </w:p>
          <w:p w:rsidR="0077195A" w:rsidRDefault="0077195A">
            <w:pPr>
              <w:rPr>
                <w:rFonts w:eastAsiaTheme="minorHAnsi" w:cstheme="minorHAnsi"/>
              </w:rPr>
            </w:pPr>
          </w:p>
        </w:tc>
        <w:tc>
          <w:tcPr>
            <w:tcW w:w="1175" w:type="pct"/>
            <w:shd w:val="clear" w:color="auto" w:fill="auto"/>
          </w:tcPr>
          <w:p w:rsidR="0077195A" w:rsidRDefault="000A732C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Plays social games with a peer by assuming simple roles (e.g.</w:t>
            </w:r>
            <w:r w:rsidR="00613E12" w:rsidRPr="00D96E9F">
              <w:rPr>
                <w:rFonts w:cstheme="minorHAnsi"/>
              </w:rPr>
              <w:t>,</w:t>
            </w:r>
            <w:r w:rsidRPr="00D96E9F">
              <w:rPr>
                <w:rFonts w:cstheme="minorHAnsi"/>
              </w:rPr>
              <w:t xml:space="preserve"> one child is the mommy and one is the baby, one child is serving lunch to another).</w:t>
            </w:r>
          </w:p>
          <w:p w:rsidR="0077195A" w:rsidRDefault="0077195A">
            <w:pPr>
              <w:rPr>
                <w:rFonts w:eastAsiaTheme="minorHAnsi" w:cstheme="minorHAnsi"/>
              </w:rPr>
            </w:pPr>
          </w:p>
        </w:tc>
      </w:tr>
      <w:tr w:rsidR="00544937" w:rsidRPr="00D96E9F" w:rsidTr="00FC1844">
        <w:trPr>
          <w:cantSplit/>
          <w:trHeight w:val="1613"/>
        </w:trPr>
        <w:tc>
          <w:tcPr>
            <w:tcW w:w="300" w:type="pct"/>
            <w:textDirection w:val="btLr"/>
            <w:vAlign w:val="center"/>
          </w:tcPr>
          <w:p w:rsidR="00FE7B03" w:rsidRPr="00D96E9F" w:rsidRDefault="00FE7B03" w:rsidP="00857946">
            <w:pPr>
              <w:ind w:left="113" w:right="113"/>
              <w:jc w:val="right"/>
              <w:rPr>
                <w:rFonts w:cstheme="minorHAnsi"/>
                <w:b/>
              </w:rPr>
            </w:pPr>
            <w:r w:rsidRPr="00D96E9F">
              <w:rPr>
                <w:rFonts w:cstheme="minorHAnsi"/>
                <w:b/>
              </w:rPr>
              <w:t>Contributing</w:t>
            </w:r>
            <w:r w:rsidR="00544937" w:rsidRPr="00D96E9F">
              <w:rPr>
                <w:rFonts w:cstheme="minorHAnsi"/>
                <w:b/>
              </w:rPr>
              <w:t xml:space="preserve"> </w:t>
            </w:r>
          </w:p>
          <w:p w:rsidR="0077195A" w:rsidRDefault="00FE7B03">
            <w:pPr>
              <w:ind w:left="113" w:right="113"/>
              <w:jc w:val="right"/>
              <w:rPr>
                <w:rFonts w:eastAsiaTheme="minorHAnsi" w:cstheme="minorHAnsi"/>
                <w:b/>
              </w:rPr>
            </w:pPr>
            <w:r w:rsidRPr="00D96E9F">
              <w:rPr>
                <w:rFonts w:cstheme="minorHAnsi"/>
                <w:b/>
              </w:rPr>
              <w:t>Original Ideas</w:t>
            </w:r>
          </w:p>
        </w:tc>
        <w:tc>
          <w:tcPr>
            <w:tcW w:w="1175" w:type="pct"/>
            <w:shd w:val="clear" w:color="auto" w:fill="auto"/>
          </w:tcPr>
          <w:p w:rsidR="0077195A" w:rsidRDefault="001A3BC3">
            <w:pPr>
              <w:rPr>
                <w:rFonts w:eastAsiaTheme="minorHAnsi" w:cstheme="minorHAnsi"/>
              </w:rPr>
            </w:pPr>
            <w:r>
              <w:rPr>
                <w:rFonts w:cstheme="minorHAnsi"/>
              </w:rPr>
              <w:t>Attends to communication of others.</w:t>
            </w: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Fonts w:cstheme="minorHAnsi"/>
              </w:rPr>
              <w:t>Imitates (or mimics) adult’s action during interaction with adult</w:t>
            </w:r>
            <w:r w:rsidR="000A732C" w:rsidRPr="00D96E9F">
              <w:rPr>
                <w:rFonts w:cstheme="minorHAnsi"/>
              </w:rPr>
              <w:t>.</w:t>
            </w:r>
          </w:p>
          <w:p w:rsidR="0077195A" w:rsidRDefault="0077195A">
            <w:pPr>
              <w:rPr>
                <w:rFonts w:eastAsiaTheme="minorHAnsi" w:cstheme="minorHAnsi"/>
              </w:rPr>
            </w:pPr>
          </w:p>
        </w:tc>
        <w:tc>
          <w:tcPr>
            <w:tcW w:w="1175" w:type="pct"/>
            <w:shd w:val="clear" w:color="auto" w:fill="BFBFBF" w:themeFill="background1" w:themeFillShade="BF"/>
          </w:tcPr>
          <w:p w:rsidR="0077195A" w:rsidRDefault="0077195A">
            <w:pPr>
              <w:rPr>
                <w:rFonts w:eastAsiaTheme="minorHAnsi" w:cstheme="minorHAnsi"/>
              </w:rPr>
            </w:pPr>
          </w:p>
        </w:tc>
        <w:tc>
          <w:tcPr>
            <w:tcW w:w="1175" w:type="pct"/>
            <w:shd w:val="clear" w:color="auto" w:fill="auto"/>
          </w:tcPr>
          <w:p w:rsidR="0077195A" w:rsidRDefault="00FE7B03">
            <w:pPr>
              <w:rPr>
                <w:rFonts w:eastAsiaTheme="minorHAnsi" w:cstheme="minorHAnsi"/>
              </w:rPr>
            </w:pPr>
            <w:r w:rsidRPr="00D96E9F">
              <w:rPr>
                <w:rStyle w:val="tx"/>
                <w:bdr w:val="none" w:sz="0" w:space="0" w:color="auto" w:frame="1"/>
              </w:rPr>
              <w:t xml:space="preserve">Imitates adult’s gestures, sounds, actions, </w:t>
            </w:r>
            <w:r w:rsidR="00613E12" w:rsidRPr="00D96E9F">
              <w:rPr>
                <w:rStyle w:val="tx"/>
                <w:bdr w:val="none" w:sz="0" w:space="0" w:color="auto" w:frame="1"/>
              </w:rPr>
              <w:t xml:space="preserve">or </w:t>
            </w:r>
            <w:r w:rsidRPr="00D96E9F">
              <w:rPr>
                <w:rStyle w:val="tx"/>
                <w:bdr w:val="none" w:sz="0" w:space="0" w:color="auto" w:frame="1"/>
              </w:rPr>
              <w:t>words experienced in the recent past</w:t>
            </w:r>
            <w:r w:rsidR="000A732C" w:rsidRPr="00D96E9F">
              <w:rPr>
                <w:rStyle w:val="tx"/>
                <w:bdr w:val="none" w:sz="0" w:space="0" w:color="auto" w:frame="1"/>
              </w:rPr>
              <w:t>.</w:t>
            </w:r>
          </w:p>
        </w:tc>
      </w:tr>
    </w:tbl>
    <w:p w:rsidR="0077195A" w:rsidRDefault="0077195A">
      <w:pPr>
        <w:spacing w:after="0" w:line="240" w:lineRule="auto"/>
        <w:rPr>
          <w:rFonts w:cs="Frutiger-BoldCn"/>
          <w:b/>
          <w:bCs/>
        </w:rPr>
      </w:pPr>
    </w:p>
    <w:p w:rsidR="0077195A" w:rsidRDefault="009A3829">
      <w:pPr>
        <w:spacing w:after="0" w:line="240" w:lineRule="auto"/>
        <w:rPr>
          <w:rFonts w:cs="Frutiger-BoldCn"/>
          <w:b/>
          <w:bCs/>
        </w:rPr>
      </w:pPr>
      <w:r w:rsidRPr="00D96E9F">
        <w:rPr>
          <w:rFonts w:cs="Frutiger-BoldCn"/>
          <w:b/>
          <w:bCs/>
        </w:rPr>
        <w:br w:type="page"/>
      </w:r>
    </w:p>
    <w:p w:rsidR="0077195A" w:rsidRDefault="00CE3D5A">
      <w:pPr>
        <w:spacing w:after="0" w:line="240" w:lineRule="auto"/>
        <w:rPr>
          <w:rFonts w:cs="Frutiger-BoldCn"/>
          <w:bCs/>
          <w:color w:val="000000"/>
        </w:rPr>
      </w:pPr>
      <w:r w:rsidRPr="00CE3D5A">
        <w:rPr>
          <w:rFonts w:cs="Frutiger-BoldCn"/>
          <w:b/>
          <w:bCs/>
          <w:color w:val="000000"/>
          <w:sz w:val="24"/>
        </w:rPr>
        <w:lastRenderedPageBreak/>
        <w:t xml:space="preserve">Observational Rubric: </w:t>
      </w:r>
      <w:r w:rsidR="00FE7B03" w:rsidRPr="00D96E9F">
        <w:rPr>
          <w:rFonts w:cs="Frutiger-BoldCn"/>
          <w:bCs/>
          <w:color w:val="000000"/>
        </w:rPr>
        <w:t>Dramatizing Stories</w:t>
      </w:r>
    </w:p>
    <w:tbl>
      <w:tblPr>
        <w:tblStyle w:val="TableGrid"/>
        <w:tblW w:w="13248" w:type="dxa"/>
        <w:tblLook w:val="04A0"/>
      </w:tblPr>
      <w:tblGrid>
        <w:gridCol w:w="1998"/>
        <w:gridCol w:w="2160"/>
        <w:gridCol w:w="3960"/>
        <w:gridCol w:w="5130"/>
      </w:tblGrid>
      <w:tr w:rsidR="00FE7B03" w:rsidRPr="00D96E9F" w:rsidTr="001A3BC3">
        <w:trPr>
          <w:trHeight w:val="516"/>
          <w:tblHeader/>
        </w:trPr>
        <w:tc>
          <w:tcPr>
            <w:tcW w:w="1998" w:type="dxa"/>
            <w:vAlign w:val="center"/>
          </w:tcPr>
          <w:p w:rsidR="0077195A" w:rsidRDefault="00FE7B03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160" w:type="dxa"/>
            <w:vAlign w:val="center"/>
          </w:tcPr>
          <w:p w:rsidR="0077195A" w:rsidRDefault="00FE7B03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960" w:type="dxa"/>
            <w:vAlign w:val="center"/>
          </w:tcPr>
          <w:p w:rsidR="0077195A" w:rsidRDefault="00FE7B03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77195A" w:rsidRDefault="00FE7B03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1A3BC3" w:rsidRPr="00D96E9F" w:rsidTr="001A3BC3">
        <w:trPr>
          <w:trHeight w:val="314"/>
        </w:trPr>
        <w:tc>
          <w:tcPr>
            <w:tcW w:w="1998" w:type="dxa"/>
            <w:vMerge w:val="restart"/>
          </w:tcPr>
          <w:p w:rsidR="001A3BC3" w:rsidRPr="00D96E9F" w:rsidRDefault="001A3BC3" w:rsidP="001A3B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6E9F">
              <w:rPr>
                <w:rFonts w:cs="Arial"/>
              </w:rPr>
              <w:t>(</w:t>
            </w:r>
            <w:r w:rsidR="009950E5" w:rsidRPr="009950E5">
              <w:rPr>
                <w:rFonts w:cs="Arial"/>
              </w:rPr>
              <w:t>Same as Levels 1-5</w:t>
            </w:r>
            <w:r w:rsidRPr="00D96E9F">
              <w:rPr>
                <w:rFonts w:cs="Arial"/>
              </w:rPr>
              <w:t>)</w:t>
            </w: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960" w:type="dxa"/>
          </w:tcPr>
          <w:p w:rsidR="001A3BC3" w:rsidRDefault="001A3BC3" w:rsidP="006A461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Child attends to communication of others.</w:t>
            </w:r>
          </w:p>
        </w:tc>
        <w:tc>
          <w:tcPr>
            <w:tcW w:w="5130" w:type="dxa"/>
          </w:tcPr>
          <w:p w:rsidR="001A3BC3" w:rsidRDefault="001A3BC3" w:rsidP="006A461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CE1679">
              <w:rPr>
                <w:rFonts w:cstheme="minorHAnsi"/>
                <w:b/>
              </w:rPr>
              <w:t>Xander</w:t>
            </w:r>
            <w:r>
              <w:rPr>
                <w:rFonts w:cstheme="minorHAnsi"/>
              </w:rPr>
              <w:t>—Xander</w:t>
            </w:r>
            <w:proofErr w:type="spellEnd"/>
            <w:r>
              <w:rPr>
                <w:rFonts w:cstheme="minorHAnsi"/>
              </w:rPr>
              <w:t xml:space="preserve"> oriented toward me when I pointed or looked at him.</w:t>
            </w:r>
          </w:p>
        </w:tc>
      </w:tr>
      <w:tr w:rsidR="001A3BC3" w:rsidRPr="00D96E9F" w:rsidTr="001A3BC3">
        <w:trPr>
          <w:trHeight w:val="314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960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 xml:space="preserve">Child uses simple actions or vocalizations to communicate needs. </w:t>
            </w:r>
          </w:p>
        </w:tc>
        <w:tc>
          <w:tcPr>
            <w:tcW w:w="5130" w:type="dxa"/>
          </w:tcPr>
          <w:p w:rsidR="001A3BC3" w:rsidRPr="00D96E9F" w:rsidRDefault="001A3BC3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96E9F">
              <w:rPr>
                <w:rFonts w:asciiTheme="minorHAnsi" w:hAnsiTheme="minorHAnsi"/>
                <w:b/>
                <w:szCs w:val="22"/>
              </w:rPr>
              <w:t>Davie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/>
                <w:szCs w:val="22"/>
              </w:rPr>
              <w:t>Davie reaches toward the lizard inside the glass cage and communicates “uh-uh” and looks at me.</w:t>
            </w:r>
          </w:p>
        </w:tc>
      </w:tr>
      <w:tr w:rsidR="001A3BC3" w:rsidRPr="00D96E9F" w:rsidTr="001A3BC3">
        <w:trPr>
          <w:trHeight w:val="575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3960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 xml:space="preserve">Child communicates using simple gestures or actions to represent something symbolically. </w:t>
            </w:r>
          </w:p>
        </w:tc>
        <w:tc>
          <w:tcPr>
            <w:tcW w:w="5130" w:type="dxa"/>
          </w:tcPr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Cs/>
              </w:rPr>
            </w:pPr>
            <w:r w:rsidRPr="00D96E9F">
              <w:rPr>
                <w:rFonts w:asciiTheme="minorHAnsi" w:hAnsiTheme="minorHAnsi" w:cs="Arial"/>
                <w:b/>
                <w:bCs/>
              </w:rPr>
              <w:t>Bridget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 w:cs="Arial"/>
                <w:bCs/>
              </w:rPr>
              <w:t>Bridget points to picture of a bird and then flaps her arms.</w:t>
            </w:r>
          </w:p>
        </w:tc>
      </w:tr>
      <w:tr w:rsidR="001A3BC3" w:rsidRPr="00D96E9F" w:rsidTr="001A3BC3">
        <w:trPr>
          <w:trHeight w:val="350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960" w:type="dxa"/>
          </w:tcPr>
          <w:p w:rsidR="001A3BC3" w:rsidRPr="00FC1844" w:rsidRDefault="001A3BC3">
            <w:pPr>
              <w:pStyle w:val="ColorfulList-Accent11"/>
              <w:ind w:left="0"/>
              <w:rPr>
                <w:rFonts w:asciiTheme="minorHAnsi" w:hAnsiTheme="minorHAnsi"/>
                <w:b/>
                <w:szCs w:val="22"/>
              </w:rPr>
            </w:pPr>
            <w:r w:rsidRPr="00FC1844">
              <w:rPr>
                <w:rFonts w:asciiTheme="minorHAnsi" w:hAnsiTheme="minorHAnsi"/>
                <w:b/>
              </w:rPr>
              <w:t>Vision</w:t>
            </w:r>
            <w:r w:rsidR="00AE5E22" w:rsidRPr="00FC1844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FC184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:rsidR="001A3BC3" w:rsidRPr="00FC1844" w:rsidRDefault="001A3BC3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FC1844" w:rsidRDefault="00FC1844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1A3BC3" w:rsidRPr="00FC1844" w:rsidRDefault="001A3BC3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  <w:r w:rsidRPr="00FC1844">
              <w:rPr>
                <w:rFonts w:asciiTheme="minorHAnsi" w:hAnsiTheme="minorHAnsi"/>
                <w:b/>
              </w:rPr>
              <w:t>Motor</w:t>
            </w:r>
            <w:r w:rsidR="00AE5E22" w:rsidRPr="00FC1844">
              <w:rPr>
                <w:rFonts w:asciiTheme="minorHAnsi" w:hAnsiTheme="minorHAnsi"/>
                <w:b/>
              </w:rPr>
              <w:t>:</w:t>
            </w:r>
          </w:p>
          <w:p w:rsidR="001A3BC3" w:rsidRPr="00D96E9F" w:rsidRDefault="001A3BC3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1A3BC3" w:rsidRPr="00D96E9F" w:rsidRDefault="001A3BC3">
            <w:pPr>
              <w:pStyle w:val="ColorfulList-Accent11"/>
              <w:spacing w:after="200"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30" w:type="dxa"/>
          </w:tcPr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Cs/>
                <w:szCs w:val="22"/>
              </w:rPr>
            </w:pPr>
            <w:r w:rsidRPr="00D96E9F">
              <w:rPr>
                <w:rFonts w:asciiTheme="minorHAnsi" w:hAnsiTheme="minorHAnsi" w:cs="Arial"/>
                <w:b/>
                <w:bCs/>
                <w:szCs w:val="22"/>
              </w:rPr>
              <w:t>Mark</w:t>
            </w:r>
            <w:r w:rsidRPr="00D96E9F">
              <w:rPr>
                <w:rFonts w:asciiTheme="minorHAnsi" w:hAnsiTheme="minorHAnsi"/>
              </w:rPr>
              <w:t>—</w:t>
            </w:r>
            <w:r w:rsidR="00AE5E22">
              <w:rPr>
                <w:rFonts w:asciiTheme="minorHAnsi" w:hAnsiTheme="minorHAnsi" w:cs="Arial"/>
                <w:bCs/>
                <w:szCs w:val="22"/>
              </w:rPr>
              <w:t>Mark began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 xml:space="preserve"> to meow when I read about the two little kittens </w:t>
            </w:r>
            <w:r w:rsidRPr="00CE3D5A">
              <w:rPr>
                <w:rFonts w:asciiTheme="minorHAnsi" w:hAnsiTheme="minorHAnsi" w:cs="Arial"/>
                <w:bCs/>
                <w:szCs w:val="22"/>
              </w:rPr>
              <w:t>i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>n the book</w:t>
            </w:r>
            <w:r w:rsidRPr="00CE3D5A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CE3D5A">
              <w:rPr>
                <w:rFonts w:asciiTheme="minorHAnsi" w:hAnsiTheme="minorHAnsi" w:cs="Arial"/>
                <w:bCs/>
                <w:i/>
                <w:szCs w:val="22"/>
              </w:rPr>
              <w:t>Good Night Moon</w:t>
            </w:r>
            <w:r w:rsidRPr="00CE3D5A">
              <w:rPr>
                <w:rFonts w:asciiTheme="minorHAnsi" w:hAnsiTheme="minorHAnsi" w:cs="Arial"/>
                <w:bCs/>
                <w:szCs w:val="22"/>
              </w:rPr>
              <w:t>.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</w:p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Cs/>
                <w:szCs w:val="22"/>
              </w:rPr>
            </w:pPr>
          </w:p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Cs/>
                <w:szCs w:val="22"/>
              </w:rPr>
            </w:pPr>
            <w:r w:rsidRPr="00D96E9F">
              <w:rPr>
                <w:rFonts w:asciiTheme="minorHAnsi" w:hAnsiTheme="minorHAnsi" w:cs="Arial"/>
                <w:b/>
                <w:bCs/>
                <w:szCs w:val="22"/>
              </w:rPr>
              <w:t>Danny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>Today, the children took turns acting out the movements and sounds of different animals in a book we read. Danny pretended to be a tiger by attempting to growl and making a fierce face while Mateo pushed him in his wheelchair around the room.</w:t>
            </w:r>
          </w:p>
        </w:tc>
      </w:tr>
      <w:tr w:rsidR="001A3BC3" w:rsidRPr="00D96E9F" w:rsidTr="001A3BC3">
        <w:trPr>
          <w:trHeight w:val="809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960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>Child repeats a few words or actions from familiar finger plays, nursery rhymes, or simple stories with adult modeling.</w:t>
            </w:r>
          </w:p>
        </w:tc>
        <w:tc>
          <w:tcPr>
            <w:tcW w:w="5130" w:type="dxa"/>
          </w:tcPr>
          <w:p w:rsidR="001A3BC3" w:rsidRPr="00D96E9F" w:rsidRDefault="001A3BC3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  <w:szCs w:val="16"/>
              </w:rPr>
            </w:pPr>
            <w:r w:rsidRPr="00D96E9F">
              <w:rPr>
                <w:rFonts w:cs="Arial"/>
                <w:b/>
                <w:bCs/>
              </w:rPr>
              <w:t>Zach</w:t>
            </w:r>
            <w:r w:rsidRPr="00D96E9F">
              <w:t>—</w:t>
            </w:r>
            <w:r w:rsidRPr="00D96E9F">
              <w:rPr>
                <w:rFonts w:cs="Arial"/>
                <w:bCs/>
              </w:rPr>
              <w:t>Zach steps his right leg in the circle and steps it out and then stands straddling the circle as I shake my right leg and turn myself around while singing the “Hokey Pokey.”</w:t>
            </w:r>
          </w:p>
        </w:tc>
      </w:tr>
      <w:tr w:rsidR="001A3BC3" w:rsidRPr="00D96E9F" w:rsidTr="001A3BC3">
        <w:trPr>
          <w:trHeight w:val="269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960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b/>
              </w:rPr>
              <w:t>Motor</w:t>
            </w:r>
            <w:r w:rsidR="00AE5E22" w:rsidRPr="00FC1844">
              <w:rPr>
                <w:b/>
              </w:rPr>
              <w:t>:</w:t>
            </w:r>
            <w:r w:rsidRPr="00D96E9F">
              <w:rPr>
                <w:rFonts w:cstheme="minorHAnsi"/>
              </w:rPr>
              <w:t xml:space="preserve"> </w:t>
            </w:r>
          </w:p>
          <w:p w:rsidR="001A3BC3" w:rsidRPr="00D96E9F" w:rsidRDefault="001A3BC3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1A3BC3" w:rsidRPr="00D96E9F" w:rsidRDefault="001A3BC3">
            <w:pPr>
              <w:pStyle w:val="ColorfulList-Accent11"/>
              <w:spacing w:after="200"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30" w:type="dxa"/>
          </w:tcPr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Cs/>
                <w:szCs w:val="22"/>
              </w:rPr>
            </w:pPr>
            <w:r w:rsidRPr="00D96E9F">
              <w:rPr>
                <w:rFonts w:asciiTheme="minorHAnsi" w:hAnsiTheme="minorHAnsi" w:cs="Arial"/>
                <w:b/>
                <w:bCs/>
                <w:szCs w:val="22"/>
              </w:rPr>
              <w:t>Jose</w:t>
            </w:r>
            <w:r w:rsidRPr="00D96E9F">
              <w:rPr>
                <w:rFonts w:asciiTheme="minorHAnsi" w:hAnsiTheme="minorHAnsi"/>
              </w:rPr>
              <w:t>—</w:t>
            </w:r>
            <w:r w:rsidR="00AE5E22">
              <w:rPr>
                <w:rFonts w:asciiTheme="minorHAnsi" w:hAnsiTheme="minorHAnsi" w:cs="Arial"/>
                <w:bCs/>
                <w:szCs w:val="22"/>
              </w:rPr>
              <w:t>Today, Jose joined in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 xml:space="preserve"> as we sang “The Wheels on the Bus.” Jose </w:t>
            </w:r>
            <w:r w:rsidR="00AE5E22">
              <w:rPr>
                <w:rFonts w:asciiTheme="minorHAnsi" w:hAnsiTheme="minorHAnsi" w:cs="Arial"/>
                <w:bCs/>
                <w:szCs w:val="22"/>
              </w:rPr>
              <w:t>watched me closely and was able to approximate most</w:t>
            </w:r>
            <w:r w:rsidRPr="00D96E9F">
              <w:rPr>
                <w:rFonts w:asciiTheme="minorHAnsi" w:hAnsiTheme="minorHAnsi" w:cs="Arial"/>
                <w:bCs/>
                <w:szCs w:val="22"/>
              </w:rPr>
              <w:t xml:space="preserve"> of the primary actions. </w:t>
            </w:r>
          </w:p>
          <w:p w:rsidR="001A3BC3" w:rsidRPr="00D96E9F" w:rsidRDefault="001A3BC3">
            <w:pPr>
              <w:pStyle w:val="TableGrid1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1A3BC3" w:rsidRPr="00D96E9F" w:rsidRDefault="001A3BC3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77195A" w:rsidRDefault="0077195A">
      <w:pPr>
        <w:spacing w:after="0" w:line="240" w:lineRule="auto"/>
        <w:rPr>
          <w:rFonts w:cs="Frutiger-BoldCn"/>
          <w:bCs/>
          <w:color w:val="000000"/>
        </w:rPr>
      </w:pPr>
    </w:p>
    <w:p w:rsidR="00CE3D5A" w:rsidRDefault="00CE3D5A">
      <w:pPr>
        <w:framePr w:w="12780" w:wrap="auto" w:hAnchor="text"/>
        <w:spacing w:after="0" w:line="240" w:lineRule="auto"/>
        <w:rPr>
          <w:rFonts w:cs="Frutiger-BoldCn"/>
          <w:b/>
          <w:bCs/>
        </w:rPr>
        <w:sectPr w:rsidR="00CE3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00" w:right="1440" w:bottom="1260" w:left="1440" w:header="720" w:footer="720" w:gutter="0"/>
          <w:cols w:space="720"/>
          <w:titlePg/>
          <w:docGrid w:linePitch="360"/>
        </w:sectPr>
      </w:pPr>
    </w:p>
    <w:p w:rsidR="0077195A" w:rsidRDefault="00544937">
      <w:pPr>
        <w:spacing w:after="0" w:line="240" w:lineRule="auto"/>
        <w:rPr>
          <w:rFonts w:cs="Frutiger-BoldCn"/>
          <w:b/>
          <w:bCs/>
          <w:color w:val="000000"/>
        </w:rPr>
      </w:pPr>
      <w:r w:rsidRPr="00D96E9F">
        <w:rPr>
          <w:rFonts w:cs="Frutiger-BoldCn"/>
          <w:b/>
          <w:bCs/>
          <w:color w:val="000000"/>
        </w:rPr>
        <w:lastRenderedPageBreak/>
        <w:br w:type="page"/>
      </w:r>
    </w:p>
    <w:p w:rsidR="0077195A" w:rsidRDefault="00CE3D5A">
      <w:pPr>
        <w:autoSpaceDE w:val="0"/>
        <w:autoSpaceDN w:val="0"/>
        <w:adjustRightInd w:val="0"/>
        <w:spacing w:after="0" w:line="240" w:lineRule="auto"/>
        <w:rPr>
          <w:rFonts w:cs="Frutiger-BoldCn"/>
          <w:bCs/>
          <w:color w:val="000000"/>
        </w:rPr>
      </w:pPr>
      <w:r w:rsidRPr="00CE3D5A">
        <w:rPr>
          <w:rFonts w:cs="Frutiger-BoldCn"/>
          <w:b/>
          <w:bCs/>
          <w:color w:val="000000"/>
          <w:sz w:val="24"/>
        </w:rPr>
        <w:lastRenderedPageBreak/>
        <w:t xml:space="preserve">Observational </w:t>
      </w:r>
      <w:r w:rsidR="00544937" w:rsidRPr="00D96E9F">
        <w:rPr>
          <w:rFonts w:cs="Frutiger-BoldCn"/>
          <w:b/>
          <w:bCs/>
          <w:color w:val="000000"/>
          <w:sz w:val="24"/>
        </w:rPr>
        <w:t>R</w:t>
      </w:r>
      <w:r w:rsidRPr="00CE3D5A">
        <w:rPr>
          <w:rFonts w:cs="Frutiger-BoldCn"/>
          <w:b/>
          <w:bCs/>
          <w:color w:val="000000"/>
          <w:sz w:val="24"/>
        </w:rPr>
        <w:t xml:space="preserve">ubric: </w:t>
      </w:r>
      <w:r w:rsidR="000F2204" w:rsidRPr="00D96E9F">
        <w:rPr>
          <w:rFonts w:cs="Frutiger-BoldCn"/>
          <w:bCs/>
          <w:color w:val="000000"/>
        </w:rPr>
        <w:t xml:space="preserve">Engaging in Dramatic Play </w:t>
      </w:r>
    </w:p>
    <w:tbl>
      <w:tblPr>
        <w:tblStyle w:val="TableGrid"/>
        <w:tblW w:w="13158" w:type="dxa"/>
        <w:tblLayout w:type="fixed"/>
        <w:tblLook w:val="04A0"/>
      </w:tblPr>
      <w:tblGrid>
        <w:gridCol w:w="1998"/>
        <w:gridCol w:w="2160"/>
        <w:gridCol w:w="3870"/>
        <w:gridCol w:w="5130"/>
      </w:tblGrid>
      <w:tr w:rsidR="000F2204" w:rsidRPr="00D96E9F" w:rsidTr="001A3BC3">
        <w:trPr>
          <w:trHeight w:val="516"/>
          <w:tblHeader/>
        </w:trPr>
        <w:tc>
          <w:tcPr>
            <w:tcW w:w="1998" w:type="dxa"/>
            <w:vAlign w:val="center"/>
          </w:tcPr>
          <w:p w:rsidR="0077195A" w:rsidRDefault="000F220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160" w:type="dxa"/>
            <w:vAlign w:val="center"/>
          </w:tcPr>
          <w:p w:rsidR="0077195A" w:rsidRDefault="000F220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870" w:type="dxa"/>
            <w:vAlign w:val="center"/>
          </w:tcPr>
          <w:p w:rsidR="0077195A" w:rsidRDefault="000F220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77195A" w:rsidRDefault="000F220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9950E5" w:rsidRPr="00D96E9F" w:rsidTr="001A3BC3">
        <w:trPr>
          <w:trHeight w:val="341"/>
        </w:trPr>
        <w:tc>
          <w:tcPr>
            <w:tcW w:w="1998" w:type="dxa"/>
            <w:vMerge w:val="restart"/>
          </w:tcPr>
          <w:p w:rsidR="009950E5" w:rsidRPr="00D96E9F" w:rsidRDefault="009950E5" w:rsidP="001A3B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6E9F">
              <w:rPr>
                <w:rFonts w:cs="Arial"/>
              </w:rPr>
              <w:t>(</w:t>
            </w:r>
            <w:r w:rsidRPr="009950E5">
              <w:rPr>
                <w:rFonts w:cs="Arial"/>
              </w:rPr>
              <w:t>Same as Levels 1-5</w:t>
            </w:r>
            <w:r w:rsidRPr="00D96E9F">
              <w:rPr>
                <w:rFonts w:cs="Arial"/>
              </w:rPr>
              <w:t>)</w:t>
            </w:r>
          </w:p>
        </w:tc>
        <w:tc>
          <w:tcPr>
            <w:tcW w:w="2160" w:type="dxa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870" w:type="dxa"/>
          </w:tcPr>
          <w:p w:rsidR="009950E5" w:rsidRDefault="009950E5" w:rsidP="006A461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Child responds to communication of others.</w:t>
            </w:r>
          </w:p>
        </w:tc>
        <w:tc>
          <w:tcPr>
            <w:tcW w:w="5130" w:type="dxa"/>
          </w:tcPr>
          <w:p w:rsidR="009950E5" w:rsidRDefault="009950E5" w:rsidP="00FF2D62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FF2D62">
              <w:rPr>
                <w:rFonts w:cstheme="minorHAnsi"/>
                <w:b/>
              </w:rPr>
              <w:t>Taylin</w:t>
            </w:r>
            <w:r>
              <w:rPr>
                <w:rFonts w:cstheme="minorHAnsi"/>
              </w:rPr>
              <w:t>—Taylin</w:t>
            </w:r>
            <w:proofErr w:type="spellEnd"/>
            <w:r>
              <w:rPr>
                <w:rFonts w:cstheme="minorHAnsi"/>
              </w:rPr>
              <w:t xml:space="preserve"> oriented toward me when I pointed or looked at her.</w:t>
            </w:r>
          </w:p>
        </w:tc>
      </w:tr>
      <w:tr w:rsidR="009950E5" w:rsidRPr="00D96E9F" w:rsidTr="001A3BC3">
        <w:trPr>
          <w:trHeight w:val="341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870" w:type="dxa"/>
          </w:tcPr>
          <w:p w:rsidR="009950E5" w:rsidRPr="00D96E9F" w:rsidRDefault="009950E5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 xml:space="preserve">Child engages in familiar games with adults that involve repeating a single action. </w:t>
            </w:r>
          </w:p>
        </w:tc>
        <w:tc>
          <w:tcPr>
            <w:tcW w:w="5130" w:type="dxa"/>
          </w:tcPr>
          <w:p w:rsidR="009950E5" w:rsidRPr="00D96E9F" w:rsidRDefault="009950E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96E9F">
              <w:rPr>
                <w:rFonts w:asciiTheme="minorHAnsi" w:hAnsiTheme="minorHAnsi"/>
                <w:b/>
                <w:szCs w:val="22"/>
              </w:rPr>
              <w:t>Rose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/>
                <w:szCs w:val="22"/>
              </w:rPr>
              <w:t>I roll a ball to Rose, and she swings her arm into the ball to roll it in my direction.</w:t>
            </w:r>
          </w:p>
        </w:tc>
      </w:tr>
      <w:tr w:rsidR="009950E5" w:rsidRPr="00D96E9F" w:rsidTr="001A3BC3">
        <w:trPr>
          <w:trHeight w:val="341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870" w:type="dxa"/>
          </w:tcPr>
          <w:p w:rsidR="009950E5" w:rsidRPr="00D96E9F" w:rsidRDefault="009950E5" w:rsidP="00EF2092">
            <w:pPr>
              <w:rPr>
                <w:rFonts w:cstheme="minorHAnsi"/>
              </w:rPr>
            </w:pPr>
            <w:r w:rsidRPr="00D96E9F">
              <w:rPr>
                <w:b/>
              </w:rPr>
              <w:t>Vision</w:t>
            </w:r>
            <w:r w:rsidRPr="00FC1844">
              <w:rPr>
                <w:b/>
              </w:rPr>
              <w:t>:</w:t>
            </w:r>
          </w:p>
        </w:tc>
        <w:tc>
          <w:tcPr>
            <w:tcW w:w="5130" w:type="dxa"/>
          </w:tcPr>
          <w:p w:rsidR="009950E5" w:rsidRPr="00D96E9F" w:rsidRDefault="009950E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96E9F">
              <w:rPr>
                <w:rFonts w:asciiTheme="minorHAnsi" w:hAnsiTheme="minorHAnsi"/>
                <w:b/>
                <w:szCs w:val="22"/>
              </w:rPr>
              <w:t>Lance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/>
                <w:szCs w:val="22"/>
              </w:rPr>
              <w:t>Lance and I played a game today taking turns rolling a ball back and forth to each other. We sat in a “V” with our legs forming a boundary for t</w:t>
            </w:r>
            <w:r>
              <w:rPr>
                <w:rFonts w:asciiTheme="minorHAnsi" w:hAnsiTheme="minorHAnsi"/>
                <w:szCs w:val="22"/>
              </w:rPr>
              <w:t xml:space="preserve">he ball. He couldn’t see the ball, but I let him know when to expect it </w:t>
            </w:r>
            <w:r w:rsidRPr="00D96E9F">
              <w:rPr>
                <w:rFonts w:asciiTheme="minorHAnsi" w:hAnsiTheme="minorHAnsi"/>
                <w:szCs w:val="22"/>
              </w:rPr>
              <w:t>by saying, “Here com</w:t>
            </w:r>
            <w:r>
              <w:rPr>
                <w:rFonts w:asciiTheme="minorHAnsi" w:hAnsiTheme="minorHAnsi"/>
                <w:szCs w:val="22"/>
              </w:rPr>
              <w:t>es the ball.</w:t>
            </w:r>
            <w:r w:rsidRPr="00D96E9F">
              <w:rPr>
                <w:rFonts w:asciiTheme="minorHAnsi" w:hAnsiTheme="minorHAnsi"/>
                <w:szCs w:val="22"/>
              </w:rPr>
              <w:t xml:space="preserve">” </w:t>
            </w:r>
            <w:r>
              <w:rPr>
                <w:rFonts w:asciiTheme="minorHAnsi" w:hAnsiTheme="minorHAnsi"/>
                <w:szCs w:val="22"/>
              </w:rPr>
              <w:t xml:space="preserve"> Each time he caught it and rolled it back to me.</w:t>
            </w:r>
          </w:p>
          <w:p w:rsidR="009950E5" w:rsidRPr="00D96E9F" w:rsidRDefault="009950E5">
            <w:pPr>
              <w:pStyle w:val="TableGrid1"/>
              <w:rPr>
                <w:rFonts w:asciiTheme="minorHAnsi" w:hAnsiTheme="minorHAnsi"/>
                <w:b/>
                <w:sz w:val="20"/>
              </w:rPr>
            </w:pPr>
          </w:p>
        </w:tc>
      </w:tr>
      <w:tr w:rsidR="009950E5" w:rsidRPr="00D96E9F" w:rsidTr="001A3BC3">
        <w:trPr>
          <w:trHeight w:val="800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3870" w:type="dxa"/>
          </w:tcPr>
          <w:p w:rsidR="009950E5" w:rsidRPr="00D96E9F" w:rsidRDefault="009950E5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 xml:space="preserve">Child imitates parts of simple games with adult (e.g., peek-a-boo, pat-a-cake). </w:t>
            </w:r>
          </w:p>
        </w:tc>
        <w:tc>
          <w:tcPr>
            <w:tcW w:w="5130" w:type="dxa"/>
          </w:tcPr>
          <w:p w:rsidR="009950E5" w:rsidRPr="00D96E9F" w:rsidRDefault="009950E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96E9F">
              <w:rPr>
                <w:rFonts w:asciiTheme="minorHAnsi" w:hAnsiTheme="minorHAnsi"/>
                <w:b/>
                <w:szCs w:val="22"/>
              </w:rPr>
              <w:t>Joshua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/>
                <w:szCs w:val="22"/>
              </w:rPr>
              <w:t>Joshua sits facing me and pats his hands together and then extends his hands toward my hands as we sing, “Pat-a-cake.”</w:t>
            </w:r>
          </w:p>
        </w:tc>
      </w:tr>
      <w:tr w:rsidR="009950E5" w:rsidRPr="00D96E9F" w:rsidTr="001A3BC3">
        <w:trPr>
          <w:trHeight w:val="737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870" w:type="dxa"/>
          </w:tcPr>
          <w:p w:rsidR="009950E5" w:rsidRPr="00D96E9F" w:rsidRDefault="009950E5" w:rsidP="00EF2092">
            <w:pPr>
              <w:rPr>
                <w:rFonts w:cstheme="minorHAnsi"/>
                <w:b/>
              </w:rPr>
            </w:pPr>
            <w:r w:rsidRPr="00D96E9F">
              <w:rPr>
                <w:b/>
              </w:rPr>
              <w:t>Motor</w:t>
            </w:r>
            <w:r w:rsidRPr="00FC1844">
              <w:rPr>
                <w:rFonts w:cstheme="minorHAnsi"/>
                <w:b/>
              </w:rPr>
              <w:t>:</w:t>
            </w:r>
          </w:p>
        </w:tc>
        <w:tc>
          <w:tcPr>
            <w:tcW w:w="5130" w:type="dxa"/>
          </w:tcPr>
          <w:p w:rsidR="009950E5" w:rsidRPr="00D96E9F" w:rsidRDefault="009950E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96E9F">
              <w:rPr>
                <w:rFonts w:asciiTheme="minorHAnsi" w:hAnsiTheme="minorHAnsi"/>
                <w:b/>
                <w:szCs w:val="22"/>
              </w:rPr>
              <w:t>Lily</w:t>
            </w:r>
            <w:r w:rsidRPr="00D96E9F">
              <w:rPr>
                <w:rFonts w:asciiTheme="minorHAnsi" w:hAnsiTheme="minorHAnsi"/>
              </w:rPr>
              <w:t>—</w:t>
            </w:r>
            <w:r w:rsidRPr="00D96E9F">
              <w:rPr>
                <w:rFonts w:asciiTheme="minorHAnsi" w:hAnsiTheme="minorHAnsi"/>
                <w:szCs w:val="22"/>
              </w:rPr>
              <w:t>Lily and I played peek-a-boo today. Each time I peeked from behind my hands and said “Peek-a-boo,” Lily widened her eyes and said “boo.”</w:t>
            </w:r>
          </w:p>
        </w:tc>
      </w:tr>
      <w:tr w:rsidR="009950E5" w:rsidRPr="00D96E9F" w:rsidTr="001A3BC3">
        <w:trPr>
          <w:trHeight w:val="809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870" w:type="dxa"/>
          </w:tcPr>
          <w:p w:rsidR="009950E5" w:rsidRPr="00D96E9F" w:rsidRDefault="009950E5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>Child plays social games with a peer by assuming simple roles (e.g., one child is the mommy and one is the baby, one child is serving lunch to another).</w:t>
            </w:r>
          </w:p>
        </w:tc>
        <w:tc>
          <w:tcPr>
            <w:tcW w:w="5130" w:type="dxa"/>
          </w:tcPr>
          <w:p w:rsidR="009950E5" w:rsidRPr="00D96E9F" w:rsidRDefault="009950E5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  <w:szCs w:val="16"/>
              </w:rPr>
            </w:pPr>
            <w:proofErr w:type="spellStart"/>
            <w:r w:rsidRPr="00D96E9F">
              <w:rPr>
                <w:rFonts w:cs="Arial"/>
                <w:b/>
                <w:bCs/>
              </w:rPr>
              <w:t>Fady</w:t>
            </w:r>
            <w:r w:rsidRPr="00D96E9F">
              <w:t>—</w:t>
            </w:r>
            <w:r w:rsidRPr="00D96E9F">
              <w:rPr>
                <w:rFonts w:cs="Arial"/>
                <w:bCs/>
              </w:rPr>
              <w:t>Fady</w:t>
            </w:r>
            <w:proofErr w:type="spellEnd"/>
            <w:r w:rsidRPr="00D96E9F">
              <w:rPr>
                <w:rFonts w:cs="Arial"/>
                <w:bCs/>
              </w:rPr>
              <w:t xml:space="preserve"> communicates “I’m the mommy” as she pulls a peer in a wagon in the outside play area.</w:t>
            </w:r>
          </w:p>
        </w:tc>
      </w:tr>
      <w:tr w:rsidR="009950E5" w:rsidRPr="00D96E9F" w:rsidTr="001A3BC3">
        <w:trPr>
          <w:trHeight w:val="809"/>
        </w:trPr>
        <w:tc>
          <w:tcPr>
            <w:tcW w:w="1998" w:type="dxa"/>
            <w:vMerge/>
          </w:tcPr>
          <w:p w:rsidR="009950E5" w:rsidRPr="00D96E9F" w:rsidRDefault="009950E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9950E5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Adaptations:</w:t>
            </w:r>
          </w:p>
          <w:p w:rsidR="009950E5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Evidence Examples</w:t>
            </w:r>
          </w:p>
          <w:p w:rsidR="009950E5" w:rsidRPr="00D96E9F" w:rsidRDefault="009950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</w:p>
        </w:tc>
        <w:tc>
          <w:tcPr>
            <w:tcW w:w="3870" w:type="dxa"/>
          </w:tcPr>
          <w:p w:rsidR="009950E5" w:rsidRPr="001D4BCF" w:rsidRDefault="009950E5">
            <w:pPr>
              <w:rPr>
                <w:rFonts w:cstheme="minorHAnsi"/>
                <w:b/>
              </w:rPr>
            </w:pPr>
            <w:r w:rsidRPr="001D4BCF">
              <w:rPr>
                <w:rFonts w:cstheme="minorHAnsi"/>
                <w:b/>
              </w:rPr>
              <w:t>Social/Interactional Functioning:</w:t>
            </w:r>
          </w:p>
        </w:tc>
        <w:tc>
          <w:tcPr>
            <w:tcW w:w="5130" w:type="dxa"/>
          </w:tcPr>
          <w:p w:rsidR="009950E5" w:rsidRPr="00D96E9F" w:rsidRDefault="009950E5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Benjamin</w:t>
            </w:r>
            <w:r w:rsidRPr="00DF6BD1">
              <w:t>—</w:t>
            </w:r>
            <w:r>
              <w:rPr>
                <w:rFonts w:cs="Arial"/>
                <w:bCs/>
              </w:rPr>
              <w:t>Benjamin likes to be with Sammie.  Today, they lined up chairs and pretended to be the bus driver and a bus rider.</w:t>
            </w:r>
          </w:p>
        </w:tc>
      </w:tr>
    </w:tbl>
    <w:p w:rsidR="00CE3D5A" w:rsidRDefault="00CE3D5A">
      <w:pPr>
        <w:spacing w:after="0" w:line="240" w:lineRule="auto"/>
        <w:rPr>
          <w:rFonts w:cs="Frutiger-BoldCn"/>
          <w:b/>
          <w:bCs/>
          <w:sz w:val="28"/>
          <w:szCs w:val="28"/>
        </w:rPr>
        <w:sectPr w:rsidR="00CE3D5A" w:rsidSect="00DD64F0">
          <w:headerReference w:type="default" r:id="rId14"/>
          <w:type w:val="continuous"/>
          <w:pgSz w:w="15840" w:h="12240" w:orient="landscape"/>
          <w:pgMar w:top="900" w:right="1440" w:bottom="1260" w:left="1440" w:header="720" w:footer="720" w:gutter="0"/>
          <w:cols w:space="720"/>
          <w:docGrid w:linePitch="360"/>
        </w:sectPr>
      </w:pPr>
    </w:p>
    <w:p w:rsidR="00CE3D5A" w:rsidRDefault="00CE3D5A">
      <w:pPr>
        <w:spacing w:after="0" w:line="240" w:lineRule="auto"/>
        <w:rPr>
          <w:rFonts w:cs="Frutiger-BoldCn"/>
          <w:b/>
          <w:bCs/>
          <w:sz w:val="28"/>
          <w:szCs w:val="28"/>
        </w:rPr>
        <w:sectPr w:rsidR="00CE3D5A" w:rsidSect="00DD64F0">
          <w:type w:val="continuous"/>
          <w:pgSz w:w="15840" w:h="12240" w:orient="landscape"/>
          <w:pgMar w:top="900" w:right="1440" w:bottom="1260" w:left="1440" w:header="720" w:footer="720" w:gutter="0"/>
          <w:cols w:space="720"/>
          <w:docGrid w:linePitch="360"/>
        </w:sectPr>
      </w:pPr>
    </w:p>
    <w:p w:rsidR="0077195A" w:rsidRDefault="003E0AA4">
      <w:pPr>
        <w:spacing w:after="0" w:line="240" w:lineRule="auto"/>
        <w:rPr>
          <w:rFonts w:cs="Frutiger-BoldCn"/>
          <w:b/>
          <w:bCs/>
          <w:color w:val="000000"/>
        </w:rPr>
      </w:pPr>
      <w:r w:rsidRPr="00D96E9F">
        <w:rPr>
          <w:rFonts w:cs="Frutiger-BoldCn"/>
          <w:b/>
          <w:bCs/>
          <w:color w:val="000000"/>
        </w:rPr>
        <w:lastRenderedPageBreak/>
        <w:br w:type="page"/>
      </w:r>
    </w:p>
    <w:p w:rsidR="0077195A" w:rsidRDefault="00CE3D5A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  <w:r w:rsidRPr="00CE3D5A">
        <w:rPr>
          <w:rFonts w:cs="Frutiger-BoldCn"/>
          <w:b/>
          <w:bCs/>
          <w:color w:val="000000"/>
          <w:sz w:val="24"/>
        </w:rPr>
        <w:lastRenderedPageBreak/>
        <w:t xml:space="preserve">Observational Rubric: </w:t>
      </w:r>
      <w:r w:rsidR="003E0AA4" w:rsidRPr="00D96E9F">
        <w:rPr>
          <w:rFonts w:cs="Frutiger-BoldCn"/>
          <w:bCs/>
          <w:color w:val="000000"/>
        </w:rPr>
        <w:t xml:space="preserve">Contributing Original Ideas </w:t>
      </w:r>
    </w:p>
    <w:tbl>
      <w:tblPr>
        <w:tblStyle w:val="TableGrid"/>
        <w:tblW w:w="13158" w:type="dxa"/>
        <w:tblLook w:val="04A0"/>
      </w:tblPr>
      <w:tblGrid>
        <w:gridCol w:w="1998"/>
        <w:gridCol w:w="2160"/>
        <w:gridCol w:w="3891"/>
        <w:gridCol w:w="5109"/>
      </w:tblGrid>
      <w:tr w:rsidR="003E0AA4" w:rsidRPr="00D96E9F" w:rsidTr="001A3BC3">
        <w:trPr>
          <w:trHeight w:val="516"/>
          <w:tblHeader/>
        </w:trPr>
        <w:tc>
          <w:tcPr>
            <w:tcW w:w="1998" w:type="dxa"/>
            <w:vAlign w:val="center"/>
          </w:tcPr>
          <w:p w:rsidR="0077195A" w:rsidRDefault="003E0AA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160" w:type="dxa"/>
            <w:vAlign w:val="center"/>
          </w:tcPr>
          <w:p w:rsidR="0077195A" w:rsidRDefault="003E0AA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891" w:type="dxa"/>
            <w:vAlign w:val="center"/>
          </w:tcPr>
          <w:p w:rsidR="0077195A" w:rsidRDefault="003E0AA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Rubrics</w:t>
            </w:r>
          </w:p>
        </w:tc>
        <w:tc>
          <w:tcPr>
            <w:tcW w:w="5109" w:type="dxa"/>
            <w:vAlign w:val="center"/>
          </w:tcPr>
          <w:p w:rsidR="0077195A" w:rsidRDefault="003E0AA4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D96E9F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1A3BC3" w:rsidRPr="00D96E9F" w:rsidTr="001A3BC3">
        <w:trPr>
          <w:trHeight w:val="341"/>
        </w:trPr>
        <w:tc>
          <w:tcPr>
            <w:tcW w:w="1998" w:type="dxa"/>
            <w:vMerge w:val="restart"/>
          </w:tcPr>
          <w:p w:rsidR="001A3BC3" w:rsidRPr="00D96E9F" w:rsidRDefault="001A3BC3" w:rsidP="001A3BC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96E9F">
              <w:rPr>
                <w:rFonts w:cs="Arial"/>
              </w:rPr>
              <w:t>(</w:t>
            </w:r>
            <w:r w:rsidR="009950E5" w:rsidRPr="009950E5">
              <w:rPr>
                <w:rFonts w:cs="Arial"/>
              </w:rPr>
              <w:t>Same as Levels 1-5</w:t>
            </w:r>
            <w:r w:rsidRPr="00D96E9F">
              <w:rPr>
                <w:rFonts w:cs="Arial"/>
              </w:rPr>
              <w:t>)</w:t>
            </w: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891" w:type="dxa"/>
          </w:tcPr>
          <w:p w:rsidR="001A3BC3" w:rsidRDefault="001A3BC3" w:rsidP="006A461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Child attends to communication of others.</w:t>
            </w:r>
          </w:p>
        </w:tc>
        <w:tc>
          <w:tcPr>
            <w:tcW w:w="5109" w:type="dxa"/>
          </w:tcPr>
          <w:p w:rsidR="001A3BC3" w:rsidRDefault="001A3BC3" w:rsidP="00FF2D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Jared</w:t>
            </w:r>
            <w:r>
              <w:rPr>
                <w:rFonts w:cstheme="minorHAnsi"/>
              </w:rPr>
              <w:t>—Jared oriented toward me when I pointed or looked at him.</w:t>
            </w:r>
          </w:p>
        </w:tc>
      </w:tr>
      <w:tr w:rsidR="001A3BC3" w:rsidRPr="00D96E9F" w:rsidTr="001A3BC3">
        <w:trPr>
          <w:trHeight w:val="341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891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rFonts w:cstheme="minorHAnsi"/>
              </w:rPr>
              <w:t>Child imitates (or mimics) adult’s action during interaction with adult.</w:t>
            </w:r>
          </w:p>
        </w:tc>
        <w:tc>
          <w:tcPr>
            <w:tcW w:w="5109" w:type="dxa"/>
          </w:tcPr>
          <w:p w:rsidR="001A3BC3" w:rsidRPr="00D96E9F" w:rsidRDefault="001A3BC3">
            <w:pPr>
              <w:rPr>
                <w:rFonts w:cstheme="minorHAnsi"/>
              </w:rPr>
            </w:pPr>
            <w:r w:rsidRPr="00D96E9F">
              <w:rPr>
                <w:b/>
              </w:rPr>
              <w:t>Samuel</w:t>
            </w:r>
            <w:r w:rsidRPr="00D96E9F">
              <w:t>—Samuel waves to his mother after she waves to him through a window in the door when she leaves.</w:t>
            </w:r>
          </w:p>
        </w:tc>
      </w:tr>
      <w:tr w:rsidR="001A3BC3" w:rsidRPr="00D96E9F" w:rsidTr="001A3BC3">
        <w:trPr>
          <w:trHeight w:val="440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891" w:type="dxa"/>
          </w:tcPr>
          <w:p w:rsidR="001A3BC3" w:rsidRPr="00D96E9F" w:rsidRDefault="001A3BC3">
            <w:pPr>
              <w:pStyle w:val="ColorfulList-Accent11"/>
              <w:ind w:left="0"/>
              <w:rPr>
                <w:rFonts w:asciiTheme="minorHAnsi" w:hAnsiTheme="minorHAnsi" w:cstheme="minorHAnsi"/>
                <w:szCs w:val="22"/>
              </w:rPr>
            </w:pPr>
            <w:r w:rsidRPr="00D96E9F">
              <w:rPr>
                <w:rFonts w:asciiTheme="minorHAnsi" w:hAnsiTheme="minorHAnsi" w:cstheme="minorHAnsi"/>
                <w:b/>
                <w:szCs w:val="22"/>
              </w:rPr>
              <w:t>Vision</w:t>
            </w:r>
            <w:r w:rsidR="00A52D10" w:rsidRPr="00FC1844">
              <w:rPr>
                <w:rFonts w:asciiTheme="minorHAnsi" w:hAnsiTheme="minorHAnsi"/>
                <w:b/>
              </w:rPr>
              <w:t>:</w:t>
            </w:r>
          </w:p>
          <w:p w:rsidR="001A3BC3" w:rsidRPr="00D96E9F" w:rsidRDefault="001A3BC3">
            <w:pPr>
              <w:rPr>
                <w:rFonts w:cstheme="minorHAnsi"/>
                <w:b/>
                <w:i/>
              </w:rPr>
            </w:pPr>
          </w:p>
          <w:p w:rsidR="001A3BC3" w:rsidRPr="00D96E9F" w:rsidRDefault="001A3BC3">
            <w:pPr>
              <w:pStyle w:val="ColorfulList-Accent11"/>
              <w:spacing w:after="200"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5109" w:type="dxa"/>
          </w:tcPr>
          <w:p w:rsidR="001A3BC3" w:rsidRPr="009950E5" w:rsidRDefault="001A3BC3" w:rsidP="00A52D10">
            <w:pPr>
              <w:rPr>
                <w:rFonts w:cstheme="minorHAnsi"/>
              </w:rPr>
            </w:pPr>
            <w:proofErr w:type="spellStart"/>
            <w:r w:rsidRPr="00D96E9F">
              <w:rPr>
                <w:rFonts w:cstheme="minorHAnsi"/>
                <w:b/>
              </w:rPr>
              <w:t>Kianna</w:t>
            </w:r>
            <w:r w:rsidRPr="00D96E9F">
              <w:t>—</w:t>
            </w:r>
            <w:r w:rsidRPr="00D96E9F">
              <w:rPr>
                <w:rFonts w:cstheme="minorHAnsi"/>
              </w:rPr>
              <w:t>Kianna</w:t>
            </w:r>
            <w:proofErr w:type="spellEnd"/>
            <w:r w:rsidRPr="00D96E9F">
              <w:rPr>
                <w:rFonts w:cstheme="minorHAnsi"/>
              </w:rPr>
              <w:t xml:space="preserve"> and I were playing with the conga drum today. I banged on the drum with my hands and then gave her the drum, placing her hands on it. </w:t>
            </w:r>
            <w:proofErr w:type="spellStart"/>
            <w:r w:rsidRPr="00D96E9F">
              <w:rPr>
                <w:rFonts w:cstheme="minorHAnsi"/>
              </w:rPr>
              <w:t>Kianna</w:t>
            </w:r>
            <w:proofErr w:type="spellEnd"/>
            <w:r w:rsidRPr="00D96E9F">
              <w:rPr>
                <w:rFonts w:cstheme="minorHAnsi"/>
              </w:rPr>
              <w:t xml:space="preserve"> banged on the drum several times and laughed. </w:t>
            </w:r>
          </w:p>
        </w:tc>
      </w:tr>
      <w:tr w:rsidR="001A3BC3" w:rsidRPr="00D96E9F" w:rsidTr="001A3BC3">
        <w:trPr>
          <w:trHeight w:val="809"/>
        </w:trPr>
        <w:tc>
          <w:tcPr>
            <w:tcW w:w="1998" w:type="dxa"/>
            <w:vMerge/>
          </w:tcPr>
          <w:p w:rsidR="001A3BC3" w:rsidRPr="00D96E9F" w:rsidRDefault="001A3BC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160" w:type="dxa"/>
            <w:vAlign w:val="center"/>
          </w:tcPr>
          <w:p w:rsidR="001A3BC3" w:rsidRPr="00D96E9F" w:rsidRDefault="001A3BC3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96E9F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891" w:type="dxa"/>
          </w:tcPr>
          <w:p w:rsidR="001A3BC3" w:rsidRPr="00D96E9F" w:rsidRDefault="001A3BC3">
            <w:pPr>
              <w:autoSpaceDE w:val="0"/>
              <w:autoSpaceDN w:val="0"/>
              <w:adjustRightInd w:val="0"/>
            </w:pPr>
            <w:r w:rsidRPr="00D96E9F">
              <w:rPr>
                <w:rStyle w:val="tx"/>
                <w:bdr w:val="none" w:sz="0" w:space="0" w:color="auto" w:frame="1"/>
              </w:rPr>
              <w:t>Child imitates adult’s gestures, sounds, actions, or words experienced in the recent past.</w:t>
            </w:r>
          </w:p>
        </w:tc>
        <w:tc>
          <w:tcPr>
            <w:tcW w:w="5109" w:type="dxa"/>
          </w:tcPr>
          <w:p w:rsidR="001A3BC3" w:rsidRPr="00D96E9F" w:rsidRDefault="001A3BC3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96E9F">
              <w:rPr>
                <w:rFonts w:cs="Arial"/>
                <w:b/>
                <w:bCs/>
              </w:rPr>
              <w:t>Betsy</w:t>
            </w:r>
            <w:r w:rsidRPr="00D96E9F">
              <w:t>—</w:t>
            </w:r>
            <w:r w:rsidRPr="00CE3D5A">
              <w:rPr>
                <w:rFonts w:cs="Arial"/>
                <w:bCs/>
              </w:rPr>
              <w:t>Betsy stirs wet sand in a bucket and communicates, “making a cake.”</w:t>
            </w:r>
          </w:p>
        </w:tc>
      </w:tr>
    </w:tbl>
    <w:p w:rsidR="0077195A" w:rsidRDefault="0077195A">
      <w:pPr>
        <w:spacing w:after="0" w:line="240" w:lineRule="auto"/>
        <w:rPr>
          <w:sz w:val="2"/>
          <w:szCs w:val="2"/>
        </w:rPr>
      </w:pPr>
    </w:p>
    <w:p w:rsidR="007439B3" w:rsidRDefault="007439B3">
      <w:pPr>
        <w:spacing w:after="0" w:line="240" w:lineRule="auto"/>
        <w:rPr>
          <w:sz w:val="2"/>
          <w:szCs w:val="2"/>
        </w:rPr>
      </w:pPr>
    </w:p>
    <w:sectPr w:rsidR="007439B3" w:rsidSect="00DD64F0">
      <w:headerReference w:type="default" r:id="rId15"/>
      <w:type w:val="continuous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41" w:rsidRDefault="00473941" w:rsidP="009A1A5F">
      <w:pPr>
        <w:spacing w:after="0" w:line="240" w:lineRule="auto"/>
      </w:pPr>
      <w:r>
        <w:separator/>
      </w:r>
    </w:p>
  </w:endnote>
  <w:endnote w:type="continuationSeparator" w:id="0">
    <w:p w:rsidR="00473941" w:rsidRDefault="00473941" w:rsidP="009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E" w:rsidRDefault="00676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8886"/>
      <w:docPartObj>
        <w:docPartGallery w:val="Page Numbers (Bottom of Page)"/>
        <w:docPartUnique/>
      </w:docPartObj>
    </w:sdtPr>
    <w:sdtEndPr>
      <w:rPr>
        <w:b/>
      </w:rPr>
    </w:sdtEndPr>
    <w:sdtContent>
      <w:p w:rsidR="00554C71" w:rsidRPr="006F7379" w:rsidRDefault="00554C71" w:rsidP="00C966A4">
        <w:pPr>
          <w:rPr>
            <w:b/>
          </w:rPr>
        </w:pPr>
        <w:r w:rsidRPr="00C966A4">
          <w:rPr>
            <w:rFonts w:cs="Arial"/>
            <w:b/>
          </w:rPr>
          <w:t>Fine Arts: Theater Learning Progression</w:t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 w:rsidR="007F6395" w:rsidRPr="00CE3D5A">
          <w:fldChar w:fldCharType="begin"/>
        </w:r>
        <w:r w:rsidRPr="00544937">
          <w:instrText xml:space="preserve"> PAGE   \* MERGEFORMAT </w:instrText>
        </w:r>
        <w:r w:rsidR="007F6395" w:rsidRPr="00CE3D5A">
          <w:fldChar w:fldCharType="separate"/>
        </w:r>
        <w:r w:rsidR="009950E5">
          <w:rPr>
            <w:noProof/>
          </w:rPr>
          <w:t>4</w:t>
        </w:r>
        <w:r w:rsidR="007F6395" w:rsidRPr="00CE3D5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71" w:rsidRPr="00D46073" w:rsidRDefault="00554C71" w:rsidP="00E4739A">
    <w:pPr>
      <w:pStyle w:val="Footer"/>
      <w:tabs>
        <w:tab w:val="clear" w:pos="4680"/>
        <w:tab w:val="clear" w:pos="9360"/>
      </w:tabs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41" w:rsidRDefault="00473941" w:rsidP="009A1A5F">
      <w:pPr>
        <w:spacing w:after="0" w:line="240" w:lineRule="auto"/>
      </w:pPr>
      <w:r>
        <w:separator/>
      </w:r>
    </w:p>
  </w:footnote>
  <w:footnote w:type="continuationSeparator" w:id="0">
    <w:p w:rsidR="00473941" w:rsidRDefault="00473941" w:rsidP="009A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E" w:rsidRDefault="00676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71" w:rsidRPr="00544937" w:rsidRDefault="00554C71" w:rsidP="00DD64F0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Cs/>
        <w:color w:val="000000"/>
      </w:rPr>
    </w:pPr>
    <w:r>
      <w:rPr>
        <w:rFonts w:cs="Frutiger-BoldItalic"/>
        <w:b/>
        <w:bCs/>
        <w:iCs/>
        <w:color w:val="000000"/>
      </w:rPr>
      <w:t>Dramatizing Stories</w:t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</w:r>
    <w:r w:rsidRPr="003960B9">
      <w:rPr>
        <w:rFonts w:cs="Frutiger-BoldCn"/>
        <w:b/>
        <w:bCs/>
        <w:color w:val="000000"/>
      </w:rPr>
      <w:tab/>
      <w:t xml:space="preserve">Observational </w:t>
    </w:r>
    <w:r w:rsidR="00676A9E">
      <w:rPr>
        <w:b/>
      </w:rPr>
      <w:t>Rubric</w:t>
    </w:r>
  </w:p>
  <w:p w:rsidR="00554C71" w:rsidRPr="00544937" w:rsidRDefault="00554C71" w:rsidP="00DD64F0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Cs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E" w:rsidRDefault="00676A9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71" w:rsidRDefault="00554C71" w:rsidP="00DD64F0">
    <w:pPr>
      <w:autoSpaceDE w:val="0"/>
      <w:autoSpaceDN w:val="0"/>
      <w:adjustRightInd w:val="0"/>
      <w:spacing w:after="0" w:line="240" w:lineRule="auto"/>
      <w:rPr>
        <w:rFonts w:cs="Frutiger-BoldCn"/>
        <w:b/>
        <w:bCs/>
        <w:color w:val="000000"/>
      </w:rPr>
    </w:pPr>
    <w:r>
      <w:rPr>
        <w:rFonts w:cs="Frutiger-BoldCn"/>
        <w:b/>
        <w:bCs/>
      </w:rPr>
      <w:t>Engaging in Dramatic Play</w:t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  <w:t>Observational</w:t>
    </w:r>
    <w:r w:rsidRPr="00FC7C74">
      <w:rPr>
        <w:rFonts w:cs="Frutiger-BoldCn"/>
        <w:b/>
        <w:bCs/>
        <w:color w:val="000000"/>
      </w:rPr>
      <w:t xml:space="preserve"> </w:t>
    </w:r>
    <w:r w:rsidR="00676A9E">
      <w:rPr>
        <w:b/>
      </w:rPr>
      <w:t>Rubric</w:t>
    </w:r>
  </w:p>
  <w:p w:rsidR="00554C71" w:rsidRPr="00DD64F0" w:rsidRDefault="00554C71" w:rsidP="00DD64F0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71" w:rsidRDefault="00554C71" w:rsidP="00DD64F0">
    <w:pPr>
      <w:autoSpaceDE w:val="0"/>
      <w:autoSpaceDN w:val="0"/>
      <w:adjustRightInd w:val="0"/>
      <w:spacing w:after="0" w:line="240" w:lineRule="auto"/>
      <w:rPr>
        <w:rFonts w:cs="Frutiger-BoldCn"/>
        <w:b/>
        <w:bCs/>
        <w:color w:val="000000"/>
      </w:rPr>
    </w:pPr>
    <w:r>
      <w:rPr>
        <w:rFonts w:cs="Frutiger-BoldCn"/>
        <w:b/>
        <w:bCs/>
      </w:rPr>
      <w:t>Contributing Original Ideas</w:t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  <w:t>Observational</w:t>
    </w:r>
    <w:r w:rsidRPr="00FC7C74">
      <w:rPr>
        <w:rFonts w:cs="Frutiger-BoldCn"/>
        <w:b/>
        <w:bCs/>
        <w:color w:val="000000"/>
      </w:rPr>
      <w:t xml:space="preserve"> </w:t>
    </w:r>
    <w:r w:rsidR="00676A9E">
      <w:rPr>
        <w:b/>
      </w:rPr>
      <w:t>Rubric</w:t>
    </w:r>
  </w:p>
  <w:p w:rsidR="00554C71" w:rsidRPr="00DD64F0" w:rsidRDefault="00554C71" w:rsidP="00DD64F0">
    <w:pPr>
      <w:autoSpaceDE w:val="0"/>
      <w:autoSpaceDN w:val="0"/>
      <w:adjustRightInd w:val="0"/>
      <w:spacing w:after="0" w:line="240" w:lineRule="auto"/>
      <w:rPr>
        <w:rFonts w:cs="Frutiger-BoldItalic"/>
        <w:b/>
        <w:bCs/>
        <w:i/>
        <w:iCs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4C1"/>
    <w:multiLevelType w:val="hybridMultilevel"/>
    <w:tmpl w:val="4E4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02EB"/>
    <w:multiLevelType w:val="hybridMultilevel"/>
    <w:tmpl w:val="42F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35C5A"/>
    <w:multiLevelType w:val="hybridMultilevel"/>
    <w:tmpl w:val="7FB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33FEE"/>
    <w:rsid w:val="0001163F"/>
    <w:rsid w:val="00014B1A"/>
    <w:rsid w:val="00023BED"/>
    <w:rsid w:val="000416D9"/>
    <w:rsid w:val="00042CDB"/>
    <w:rsid w:val="0004379B"/>
    <w:rsid w:val="00047408"/>
    <w:rsid w:val="0004760E"/>
    <w:rsid w:val="00053D7D"/>
    <w:rsid w:val="00072F47"/>
    <w:rsid w:val="00080604"/>
    <w:rsid w:val="00097377"/>
    <w:rsid w:val="000A732C"/>
    <w:rsid w:val="000C2212"/>
    <w:rsid w:val="000D1252"/>
    <w:rsid w:val="000D21BB"/>
    <w:rsid w:val="000F2204"/>
    <w:rsid w:val="001026F9"/>
    <w:rsid w:val="001167FF"/>
    <w:rsid w:val="001238FE"/>
    <w:rsid w:val="00123A37"/>
    <w:rsid w:val="00130336"/>
    <w:rsid w:val="00131977"/>
    <w:rsid w:val="0013378B"/>
    <w:rsid w:val="0014317A"/>
    <w:rsid w:val="00143472"/>
    <w:rsid w:val="00157CC9"/>
    <w:rsid w:val="0016759F"/>
    <w:rsid w:val="001677BF"/>
    <w:rsid w:val="001800B5"/>
    <w:rsid w:val="0018417D"/>
    <w:rsid w:val="00187DF7"/>
    <w:rsid w:val="001A0C2D"/>
    <w:rsid w:val="001A30C3"/>
    <w:rsid w:val="001A3BC3"/>
    <w:rsid w:val="001A5654"/>
    <w:rsid w:val="001A7C53"/>
    <w:rsid w:val="001B27D5"/>
    <w:rsid w:val="001C68CC"/>
    <w:rsid w:val="001C70F2"/>
    <w:rsid w:val="001D24EE"/>
    <w:rsid w:val="001D4BCF"/>
    <w:rsid w:val="001E18B6"/>
    <w:rsid w:val="001E1ACD"/>
    <w:rsid w:val="00214AA7"/>
    <w:rsid w:val="00216EE5"/>
    <w:rsid w:val="002177E5"/>
    <w:rsid w:val="00224D6B"/>
    <w:rsid w:val="00235E18"/>
    <w:rsid w:val="00246C3C"/>
    <w:rsid w:val="00251929"/>
    <w:rsid w:val="002545D7"/>
    <w:rsid w:val="002575ED"/>
    <w:rsid w:val="00257DE7"/>
    <w:rsid w:val="0026109B"/>
    <w:rsid w:val="00274574"/>
    <w:rsid w:val="002869E5"/>
    <w:rsid w:val="00294E25"/>
    <w:rsid w:val="002B2934"/>
    <w:rsid w:val="002C13EC"/>
    <w:rsid w:val="002C2901"/>
    <w:rsid w:val="002E1490"/>
    <w:rsid w:val="002F62FA"/>
    <w:rsid w:val="00322659"/>
    <w:rsid w:val="003531E5"/>
    <w:rsid w:val="003534D2"/>
    <w:rsid w:val="00377A83"/>
    <w:rsid w:val="003835B2"/>
    <w:rsid w:val="00384653"/>
    <w:rsid w:val="003A4586"/>
    <w:rsid w:val="003C4D8F"/>
    <w:rsid w:val="003C7BB9"/>
    <w:rsid w:val="003D78E9"/>
    <w:rsid w:val="003E0AA4"/>
    <w:rsid w:val="003E7952"/>
    <w:rsid w:val="003F3480"/>
    <w:rsid w:val="00410B14"/>
    <w:rsid w:val="00422EC6"/>
    <w:rsid w:val="00424AEA"/>
    <w:rsid w:val="00432DA8"/>
    <w:rsid w:val="00473941"/>
    <w:rsid w:val="0047651A"/>
    <w:rsid w:val="0047710E"/>
    <w:rsid w:val="00483CAC"/>
    <w:rsid w:val="0049007D"/>
    <w:rsid w:val="004912A9"/>
    <w:rsid w:val="00497DAF"/>
    <w:rsid w:val="004A10AD"/>
    <w:rsid w:val="004A1927"/>
    <w:rsid w:val="004D0364"/>
    <w:rsid w:val="004D1CF5"/>
    <w:rsid w:val="004D4D0B"/>
    <w:rsid w:val="004E1BF6"/>
    <w:rsid w:val="004F76A5"/>
    <w:rsid w:val="00510A06"/>
    <w:rsid w:val="00512AC1"/>
    <w:rsid w:val="00521C4F"/>
    <w:rsid w:val="005262F0"/>
    <w:rsid w:val="00544937"/>
    <w:rsid w:val="00554881"/>
    <w:rsid w:val="00554C71"/>
    <w:rsid w:val="0058020C"/>
    <w:rsid w:val="00586578"/>
    <w:rsid w:val="005870FC"/>
    <w:rsid w:val="0059242B"/>
    <w:rsid w:val="00594B15"/>
    <w:rsid w:val="00594F23"/>
    <w:rsid w:val="005B751D"/>
    <w:rsid w:val="005C1961"/>
    <w:rsid w:val="005C28A8"/>
    <w:rsid w:val="005D1820"/>
    <w:rsid w:val="005D202B"/>
    <w:rsid w:val="005D6AE4"/>
    <w:rsid w:val="005E0AAC"/>
    <w:rsid w:val="005E5E15"/>
    <w:rsid w:val="005F6F51"/>
    <w:rsid w:val="00604B78"/>
    <w:rsid w:val="006108E6"/>
    <w:rsid w:val="00613E12"/>
    <w:rsid w:val="00614675"/>
    <w:rsid w:val="00621908"/>
    <w:rsid w:val="00626465"/>
    <w:rsid w:val="00641025"/>
    <w:rsid w:val="006619A4"/>
    <w:rsid w:val="006710A6"/>
    <w:rsid w:val="00672DBC"/>
    <w:rsid w:val="006743AE"/>
    <w:rsid w:val="00676A9E"/>
    <w:rsid w:val="006903BC"/>
    <w:rsid w:val="006A3637"/>
    <w:rsid w:val="006A4616"/>
    <w:rsid w:val="006C503B"/>
    <w:rsid w:val="006C58E8"/>
    <w:rsid w:val="006D4F97"/>
    <w:rsid w:val="006F01A1"/>
    <w:rsid w:val="006F7379"/>
    <w:rsid w:val="007439B3"/>
    <w:rsid w:val="0074603C"/>
    <w:rsid w:val="00750503"/>
    <w:rsid w:val="007543A8"/>
    <w:rsid w:val="00755FEF"/>
    <w:rsid w:val="00762F77"/>
    <w:rsid w:val="0077195A"/>
    <w:rsid w:val="00771E8C"/>
    <w:rsid w:val="00780B77"/>
    <w:rsid w:val="00781162"/>
    <w:rsid w:val="0079044B"/>
    <w:rsid w:val="007C0474"/>
    <w:rsid w:val="007C5ACC"/>
    <w:rsid w:val="007D1D70"/>
    <w:rsid w:val="007D2635"/>
    <w:rsid w:val="007E54E7"/>
    <w:rsid w:val="007E609A"/>
    <w:rsid w:val="007E66DD"/>
    <w:rsid w:val="007F6395"/>
    <w:rsid w:val="0081283E"/>
    <w:rsid w:val="00821D40"/>
    <w:rsid w:val="008254B7"/>
    <w:rsid w:val="00826639"/>
    <w:rsid w:val="00835E44"/>
    <w:rsid w:val="00857946"/>
    <w:rsid w:val="00874AB7"/>
    <w:rsid w:val="00883D0A"/>
    <w:rsid w:val="00885844"/>
    <w:rsid w:val="00885EF4"/>
    <w:rsid w:val="00886A21"/>
    <w:rsid w:val="008A433B"/>
    <w:rsid w:val="008A649F"/>
    <w:rsid w:val="008D0256"/>
    <w:rsid w:val="008D2EF3"/>
    <w:rsid w:val="008E52F9"/>
    <w:rsid w:val="008E6D55"/>
    <w:rsid w:val="008F4A8F"/>
    <w:rsid w:val="008F7712"/>
    <w:rsid w:val="00912AD0"/>
    <w:rsid w:val="00923DAC"/>
    <w:rsid w:val="00930935"/>
    <w:rsid w:val="00936C59"/>
    <w:rsid w:val="009402C8"/>
    <w:rsid w:val="0094427A"/>
    <w:rsid w:val="00944B52"/>
    <w:rsid w:val="00945281"/>
    <w:rsid w:val="009475F2"/>
    <w:rsid w:val="00947E54"/>
    <w:rsid w:val="00957D63"/>
    <w:rsid w:val="009640E5"/>
    <w:rsid w:val="00966593"/>
    <w:rsid w:val="00985CB6"/>
    <w:rsid w:val="00985E5E"/>
    <w:rsid w:val="009950E5"/>
    <w:rsid w:val="009A1A5F"/>
    <w:rsid w:val="009A3829"/>
    <w:rsid w:val="009C3390"/>
    <w:rsid w:val="009E220C"/>
    <w:rsid w:val="009F08A4"/>
    <w:rsid w:val="009F1E5F"/>
    <w:rsid w:val="009F6DDD"/>
    <w:rsid w:val="00A07BDB"/>
    <w:rsid w:val="00A102E9"/>
    <w:rsid w:val="00A12491"/>
    <w:rsid w:val="00A14425"/>
    <w:rsid w:val="00A15A2D"/>
    <w:rsid w:val="00A33449"/>
    <w:rsid w:val="00A37FC8"/>
    <w:rsid w:val="00A45ACF"/>
    <w:rsid w:val="00A523CD"/>
    <w:rsid w:val="00A52D10"/>
    <w:rsid w:val="00A63E11"/>
    <w:rsid w:val="00A7369A"/>
    <w:rsid w:val="00A760D1"/>
    <w:rsid w:val="00A96FEF"/>
    <w:rsid w:val="00AC21E6"/>
    <w:rsid w:val="00AC2265"/>
    <w:rsid w:val="00AD22D1"/>
    <w:rsid w:val="00AE5E22"/>
    <w:rsid w:val="00AE6241"/>
    <w:rsid w:val="00AF6A82"/>
    <w:rsid w:val="00B04602"/>
    <w:rsid w:val="00B15AB5"/>
    <w:rsid w:val="00B37FC2"/>
    <w:rsid w:val="00B51491"/>
    <w:rsid w:val="00B51600"/>
    <w:rsid w:val="00B54F06"/>
    <w:rsid w:val="00B620CE"/>
    <w:rsid w:val="00B876E2"/>
    <w:rsid w:val="00BA28CC"/>
    <w:rsid w:val="00BA710A"/>
    <w:rsid w:val="00BC178D"/>
    <w:rsid w:val="00BC5B8A"/>
    <w:rsid w:val="00BC6821"/>
    <w:rsid w:val="00BD2311"/>
    <w:rsid w:val="00BE0AF3"/>
    <w:rsid w:val="00BE0E8B"/>
    <w:rsid w:val="00C01ABF"/>
    <w:rsid w:val="00C25C54"/>
    <w:rsid w:val="00C41960"/>
    <w:rsid w:val="00C5012C"/>
    <w:rsid w:val="00C56BCA"/>
    <w:rsid w:val="00C5787B"/>
    <w:rsid w:val="00C61D94"/>
    <w:rsid w:val="00C86A81"/>
    <w:rsid w:val="00C966A4"/>
    <w:rsid w:val="00C97899"/>
    <w:rsid w:val="00CA0B27"/>
    <w:rsid w:val="00CB3289"/>
    <w:rsid w:val="00CE1679"/>
    <w:rsid w:val="00CE3D5A"/>
    <w:rsid w:val="00CE6119"/>
    <w:rsid w:val="00CF1A0F"/>
    <w:rsid w:val="00CF7791"/>
    <w:rsid w:val="00D35702"/>
    <w:rsid w:val="00D41E5A"/>
    <w:rsid w:val="00D43DD5"/>
    <w:rsid w:val="00D46073"/>
    <w:rsid w:val="00D56C64"/>
    <w:rsid w:val="00D63536"/>
    <w:rsid w:val="00D66A0A"/>
    <w:rsid w:val="00D749C7"/>
    <w:rsid w:val="00D84F92"/>
    <w:rsid w:val="00D96E9F"/>
    <w:rsid w:val="00DA0396"/>
    <w:rsid w:val="00DA05D8"/>
    <w:rsid w:val="00DA3A2B"/>
    <w:rsid w:val="00DA7A37"/>
    <w:rsid w:val="00DB6CC9"/>
    <w:rsid w:val="00DC379B"/>
    <w:rsid w:val="00DC5BF9"/>
    <w:rsid w:val="00DD4E16"/>
    <w:rsid w:val="00DD4EBE"/>
    <w:rsid w:val="00DD64F0"/>
    <w:rsid w:val="00DE02AB"/>
    <w:rsid w:val="00DE2346"/>
    <w:rsid w:val="00DE53C2"/>
    <w:rsid w:val="00E02302"/>
    <w:rsid w:val="00E0488C"/>
    <w:rsid w:val="00E1196A"/>
    <w:rsid w:val="00E41E65"/>
    <w:rsid w:val="00E4739A"/>
    <w:rsid w:val="00E77297"/>
    <w:rsid w:val="00E93972"/>
    <w:rsid w:val="00EA0A01"/>
    <w:rsid w:val="00EA2E09"/>
    <w:rsid w:val="00EB24F2"/>
    <w:rsid w:val="00EE631B"/>
    <w:rsid w:val="00EE7879"/>
    <w:rsid w:val="00EF2092"/>
    <w:rsid w:val="00EF277F"/>
    <w:rsid w:val="00F05723"/>
    <w:rsid w:val="00F063D8"/>
    <w:rsid w:val="00F11C5E"/>
    <w:rsid w:val="00F14CCA"/>
    <w:rsid w:val="00F172E1"/>
    <w:rsid w:val="00F20CDD"/>
    <w:rsid w:val="00F33FEE"/>
    <w:rsid w:val="00F44483"/>
    <w:rsid w:val="00F50DFD"/>
    <w:rsid w:val="00F52475"/>
    <w:rsid w:val="00F54A3C"/>
    <w:rsid w:val="00F5574C"/>
    <w:rsid w:val="00F609F6"/>
    <w:rsid w:val="00F63B53"/>
    <w:rsid w:val="00F63CE1"/>
    <w:rsid w:val="00F6408F"/>
    <w:rsid w:val="00F81468"/>
    <w:rsid w:val="00F83489"/>
    <w:rsid w:val="00F86181"/>
    <w:rsid w:val="00F9479C"/>
    <w:rsid w:val="00FA415F"/>
    <w:rsid w:val="00FC17DF"/>
    <w:rsid w:val="00FC1844"/>
    <w:rsid w:val="00FD4709"/>
    <w:rsid w:val="00FD7EAB"/>
    <w:rsid w:val="00FE4343"/>
    <w:rsid w:val="00FE7B03"/>
    <w:rsid w:val="00FF0AEF"/>
    <w:rsid w:val="00FF1FB4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3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33F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33FE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33F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EE"/>
    <w:pPr>
      <w:spacing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EE"/>
    <w:rPr>
      <w:rFonts w:eastAsiaTheme="minorEastAsia"/>
      <w:sz w:val="24"/>
      <w:szCs w:val="24"/>
    </w:rPr>
  </w:style>
  <w:style w:type="paragraph" w:customStyle="1" w:styleId="TableGrid1">
    <w:name w:val="Table Grid1"/>
    <w:rsid w:val="00F33FE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5F"/>
  </w:style>
  <w:style w:type="paragraph" w:styleId="Footer">
    <w:name w:val="footer"/>
    <w:basedOn w:val="Normal"/>
    <w:link w:val="FooterChar"/>
    <w:uiPriority w:val="99"/>
    <w:unhideWhenUsed/>
    <w:rsid w:val="009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E7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E7"/>
    <w:rPr>
      <w:rFonts w:eastAsiaTheme="minorEastAsia"/>
      <w:b/>
      <w:bCs/>
      <w:sz w:val="20"/>
      <w:szCs w:val="20"/>
    </w:rPr>
  </w:style>
  <w:style w:type="character" w:customStyle="1" w:styleId="tx">
    <w:name w:val="tx"/>
    <w:basedOn w:val="DefaultParagraphFont"/>
    <w:rsid w:val="00235E18"/>
  </w:style>
  <w:style w:type="paragraph" w:customStyle="1" w:styleId="TableStyle2">
    <w:name w:val="Table Style 2"/>
    <w:rsid w:val="001C7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Revision">
    <w:name w:val="Revision"/>
    <w:hidden/>
    <w:semiHidden/>
    <w:rsid w:val="009475F2"/>
    <w:pPr>
      <w:spacing w:after="0" w:line="240" w:lineRule="auto"/>
    </w:pPr>
  </w:style>
  <w:style w:type="paragraph" w:customStyle="1" w:styleId="ColorfulList-Accent11">
    <w:name w:val="Colorful List - Accent 11"/>
    <w:qFormat/>
    <w:rsid w:val="00AE624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145A-1267-49EA-9ADE-4C925DF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cwiggs</dc:creator>
  <cp:lastModifiedBy>Sara Miller</cp:lastModifiedBy>
  <cp:revision>9</cp:revision>
  <cp:lastPrinted>2014-11-07T21:36:00Z</cp:lastPrinted>
  <dcterms:created xsi:type="dcterms:W3CDTF">2015-05-04T15:55:00Z</dcterms:created>
  <dcterms:modified xsi:type="dcterms:W3CDTF">2015-05-22T22:47:00Z</dcterms:modified>
</cp:coreProperties>
</file>